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0000">
      <w:pPr>
        <w:spacing w:line="276" w:lineRule="auto"/>
        <w:jc w:val="center"/>
        <w:rPr>
          <w:sz w:val="28"/>
        </w:rPr>
      </w:pPr>
      <w:bookmarkStart w:id="1" w:name="_GoBack"/>
      <w:bookmarkEnd w:id="1"/>
      <w:r>
        <w:rPr>
          <w:b/>
          <w:sz w:val="28"/>
        </w:rPr>
        <w:t>Отчет о проведении публичных консультаций</w:t>
      </w:r>
    </w:p>
    <w:p w14:paraId="03000000">
      <w:pPr>
        <w:spacing w:line="276" w:lineRule="auto"/>
        <w:jc w:val="center"/>
        <w:rPr>
          <w:sz w:val="28"/>
          <w:u w:val="single"/>
        </w:rPr>
      </w:pPr>
      <w:r>
        <w:rPr>
          <w:b/>
          <w:sz w:val="28"/>
          <w:u w:val="single"/>
        </w:rPr>
        <w:t>Отдел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муниципального округа Нижегородской области</w:t>
      </w:r>
    </w:p>
    <w:p w14:paraId="04000000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      (наименование структурного подразделения администрации)</w:t>
      </w:r>
    </w:p>
    <w:p w14:paraId="05000000">
      <w:pPr>
        <w:spacing w:line="276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b w:val="0"/>
          <w:color w:val="000000"/>
          <w:sz w:val="28"/>
        </w:rPr>
        <w:t xml:space="preserve">Проект </w:t>
      </w:r>
      <w:r>
        <w:rPr>
          <w:rFonts w:ascii="Times New Roman" w:hAnsi="Times New Roman"/>
          <w:sz w:val="28"/>
        </w:rPr>
        <w:t>постановления администрации Богородского муниципального округа Нижегородской области «О внесении изменений в Перечень требований при установке и эксплуатации наружной рекламы на территории Богородского муниципального округа Нижегородской области, в том числе к внешнему архитектурному облику сложившейся застройки города Богородска, утверждённого постановлением администрации Богородского муниципального округа Нижегородской области от 05.04.2021 №906».</w:t>
      </w:r>
    </w:p>
    <w:p w14:paraId="06000000">
      <w:pPr>
        <w:spacing w:line="276" w:lineRule="auto"/>
        <w:rPr>
          <w:sz w:val="28"/>
        </w:rPr>
      </w:pPr>
      <w:r>
        <w:rPr>
          <w:sz w:val="28"/>
        </w:rPr>
        <w:t xml:space="preserve">          (наименование проекта муниципального нормативного правового акта)</w:t>
      </w:r>
    </w:p>
    <w:p w14:paraId="07000000">
      <w:pPr>
        <w:spacing w:line="276" w:lineRule="auto"/>
        <w:rPr>
          <w:sz w:val="28"/>
        </w:rPr>
      </w:pPr>
    </w:p>
    <w:p w14:paraId="08000000">
      <w:pPr>
        <w:spacing w:line="276" w:lineRule="auto"/>
        <w:rPr>
          <w:sz w:val="28"/>
        </w:rPr>
      </w:pPr>
      <w:r>
        <w:rPr>
          <w:sz w:val="28"/>
        </w:rPr>
        <w:t>1. Срок проведения публичных консультаций:</w:t>
      </w:r>
    </w:p>
    <w:p w14:paraId="09000000">
      <w:pPr>
        <w:spacing w:line="276" w:lineRule="auto"/>
        <w:jc w:val="both"/>
        <w:rPr>
          <w:sz w:val="28"/>
        </w:rPr>
      </w:pPr>
      <w:r>
        <w:rPr>
          <w:sz w:val="28"/>
        </w:rPr>
        <w:t>«25» ноября 2025 года – «25»декабря 2025 года</w:t>
      </w:r>
    </w:p>
    <w:p w14:paraId="0A000000">
      <w:pPr>
        <w:spacing w:line="276" w:lineRule="auto"/>
        <w:jc w:val="both"/>
        <w:rPr>
          <w:sz w:val="28"/>
        </w:rPr>
      </w:pPr>
    </w:p>
    <w:p w14:paraId="0B000000">
      <w:pPr>
        <w:spacing w:line="276" w:lineRule="auto"/>
        <w:rPr>
          <w:sz w:val="28"/>
        </w:rPr>
      </w:pPr>
      <w:r>
        <w:rPr>
          <w:sz w:val="28"/>
        </w:rPr>
        <w:t>2. Проведенные формы публичных консультаций:</w:t>
      </w:r>
    </w:p>
    <w:p w14:paraId="0C000000">
      <w:pPr>
        <w:spacing w:line="276" w:lineRule="auto"/>
        <w:ind w:left="0" w:firstLine="540"/>
        <w:jc w:val="both"/>
        <w:rPr>
          <w:sz w:val="28"/>
        </w:rPr>
      </w:pPr>
    </w:p>
    <w:tbl>
      <w:tblPr>
        <w:tblStyle w:val="8"/>
        <w:tblW w:w="0" w:type="auto"/>
        <w:tblInd w:w="6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76"/>
        <w:gridCol w:w="4148"/>
        <w:gridCol w:w="2400"/>
        <w:gridCol w:w="2375"/>
      </w:tblGrid>
      <w:tr w14:paraId="7300CFAA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0D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0E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формы</w:t>
            </w:r>
          </w:p>
          <w:p w14:paraId="0F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10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11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Общее количество участников</w:t>
            </w:r>
          </w:p>
        </w:tc>
      </w:tr>
      <w:tr w14:paraId="6744846A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1200000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1300000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Сбор мнений участников публичных консультаций в электронном виде или на бумажном носителе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1400000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С «25» ноября 2025 года </w:t>
            </w:r>
          </w:p>
          <w:p w14:paraId="1500000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 «25» декабря 2025 года</w:t>
            </w: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16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14:paraId="17000000">
      <w:pPr>
        <w:spacing w:line="276" w:lineRule="auto"/>
        <w:ind w:left="0" w:firstLine="540"/>
        <w:jc w:val="both"/>
        <w:rPr>
          <w:sz w:val="28"/>
        </w:rPr>
      </w:pPr>
    </w:p>
    <w:p w14:paraId="18000000">
      <w:pPr>
        <w:spacing w:line="276" w:lineRule="auto"/>
        <w:rPr>
          <w:sz w:val="28"/>
        </w:rPr>
      </w:pPr>
      <w:r>
        <w:rPr>
          <w:sz w:val="28"/>
        </w:rPr>
        <w:t>3. Список участников публичных консультаций:</w:t>
      </w:r>
    </w:p>
    <w:p w14:paraId="19000000">
      <w:pPr>
        <w:spacing w:line="276" w:lineRule="auto"/>
        <w:rPr>
          <w:sz w:val="28"/>
        </w:rPr>
      </w:pPr>
      <w:r>
        <w:rPr>
          <w:sz w:val="28"/>
        </w:rPr>
        <w:t xml:space="preserve">1) </w:t>
      </w:r>
      <w:r>
        <w:rPr>
          <w:sz w:val="28"/>
          <w:u w:val="none"/>
        </w:rPr>
        <w:t>ООО «Камертон»</w:t>
      </w:r>
    </w:p>
    <w:p w14:paraId="1A000000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   (наименование участника публичных консультаций)</w:t>
      </w:r>
    </w:p>
    <w:p w14:paraId="1B000000">
      <w:pPr>
        <w:spacing w:line="276" w:lineRule="auto"/>
        <w:rPr>
          <w:sz w:val="28"/>
        </w:rPr>
      </w:pPr>
      <w:r>
        <w:rPr>
          <w:sz w:val="28"/>
        </w:rPr>
        <w:t>2)</w:t>
      </w:r>
      <w:r>
        <w:rPr>
          <w:sz w:val="28"/>
          <w:u w:val="none"/>
        </w:rPr>
        <w:t xml:space="preserve"> АНО «Богородский центр развития предпринимательства»</w:t>
      </w:r>
    </w:p>
    <w:p w14:paraId="1C000000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   </w:t>
      </w:r>
      <w:bookmarkStart w:id="0" w:name="__DdeLink__118_3493124009"/>
      <w:r>
        <w:rPr>
          <w:sz w:val="28"/>
        </w:rPr>
        <w:t>(наименование участника публичных консультаций)</w:t>
      </w:r>
      <w:bookmarkEnd w:id="0"/>
    </w:p>
    <w:p w14:paraId="1D000000">
      <w:pPr>
        <w:spacing w:line="276" w:lineRule="auto"/>
        <w:rPr>
          <w:sz w:val="28"/>
        </w:rPr>
      </w:pPr>
      <w:r>
        <w:rPr>
          <w:sz w:val="28"/>
        </w:rPr>
        <w:t xml:space="preserve">3) </w:t>
      </w:r>
      <w:r>
        <w:rPr>
          <w:rFonts w:ascii="Times New Roman" w:hAnsi="Times New Roman"/>
          <w:sz w:val="28"/>
          <w:u w:val="none"/>
        </w:rPr>
        <w:t>ООО «Смарт-РМ»</w:t>
      </w:r>
    </w:p>
    <w:p w14:paraId="1E000000">
      <w:pPr>
        <w:spacing w:line="276" w:lineRule="auto"/>
        <w:jc w:val="left"/>
        <w:rPr>
          <w:sz w:val="28"/>
        </w:rPr>
      </w:pPr>
      <w:r>
        <w:rPr>
          <w:sz w:val="28"/>
        </w:rPr>
        <w:t xml:space="preserve">                                           (наименование участника публичных консультаций)</w:t>
      </w:r>
    </w:p>
    <w:p w14:paraId="1F000000">
      <w:pPr>
        <w:spacing w:line="276" w:lineRule="auto"/>
        <w:rPr>
          <w:sz w:val="28"/>
        </w:rPr>
      </w:pPr>
    </w:p>
    <w:p w14:paraId="20000000">
      <w:pPr>
        <w:spacing w:line="276" w:lineRule="auto"/>
        <w:rPr>
          <w:sz w:val="28"/>
        </w:rPr>
      </w:pPr>
      <w:r>
        <w:rPr>
          <w:sz w:val="28"/>
        </w:rPr>
        <w:t>4. Свод замечаний и предложений по результатам публичных консультаций</w:t>
      </w:r>
    </w:p>
    <w:p w14:paraId="21000000">
      <w:pPr>
        <w:spacing w:line="276" w:lineRule="auto"/>
        <w:ind w:left="0" w:firstLine="540"/>
        <w:jc w:val="both"/>
        <w:rPr>
          <w:sz w:val="28"/>
        </w:rPr>
      </w:pPr>
    </w:p>
    <w:tbl>
      <w:tblPr>
        <w:tblStyle w:val="8"/>
        <w:tblW w:w="0" w:type="auto"/>
        <w:tblInd w:w="6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79"/>
        <w:gridCol w:w="4144"/>
        <w:gridCol w:w="2400"/>
        <w:gridCol w:w="2421"/>
      </w:tblGrid>
      <w:tr w14:paraId="756C3937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22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23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24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4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25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Комментарий</w:t>
            </w:r>
          </w:p>
          <w:p w14:paraId="26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(позиция)</w:t>
            </w:r>
          </w:p>
          <w:p w14:paraId="27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регулирующего</w:t>
            </w:r>
          </w:p>
          <w:p w14:paraId="28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органа</w:t>
            </w:r>
          </w:p>
          <w:p w14:paraId="29000000">
            <w:pPr>
              <w:spacing w:line="276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</w:p>
        </w:tc>
      </w:tr>
      <w:tr w14:paraId="34764652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2A000000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44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2B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0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2C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1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14:paraId="2D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2E000000">
      <w:pPr>
        <w:spacing w:line="276" w:lineRule="auto"/>
        <w:jc w:val="both"/>
        <w:rPr>
          <w:sz w:val="28"/>
        </w:rPr>
      </w:pPr>
      <w:r>
        <w:rPr>
          <w:sz w:val="28"/>
        </w:rPr>
        <w:t>В ходе проведения публичных консультаций замечаний и предложений не поступило.</w:t>
      </w:r>
    </w:p>
    <w:p w14:paraId="2F000000">
      <w:pPr>
        <w:spacing w:line="276" w:lineRule="auto"/>
        <w:jc w:val="both"/>
        <w:rPr>
          <w:sz w:val="28"/>
        </w:rPr>
      </w:pPr>
    </w:p>
    <w:p w14:paraId="30000000">
      <w:pPr>
        <w:spacing w:line="276" w:lineRule="auto"/>
        <w:jc w:val="both"/>
        <w:rPr>
          <w:sz w:val="28"/>
        </w:rPr>
      </w:pPr>
    </w:p>
    <w:p w14:paraId="31000000">
      <w:pPr>
        <w:spacing w:line="276" w:lineRule="auto"/>
        <w:jc w:val="both"/>
        <w:rPr>
          <w:sz w:val="28"/>
        </w:rPr>
      </w:pPr>
    </w:p>
    <w:p w14:paraId="32000000">
      <w:pPr>
        <w:spacing w:line="276" w:lineRule="auto"/>
        <w:rPr>
          <w:sz w:val="28"/>
        </w:rPr>
      </w:pPr>
      <w:r>
        <w:rPr>
          <w:sz w:val="28"/>
        </w:rPr>
        <w:t>Начальник отдела</w:t>
      </w:r>
    </w:p>
    <w:p w14:paraId="33000000">
      <w:pPr>
        <w:spacing w:line="276" w:lineRule="auto"/>
        <w:rPr>
          <w:sz w:val="28"/>
        </w:rPr>
      </w:pPr>
      <w:r>
        <w:rPr>
          <w:sz w:val="28"/>
        </w:rPr>
        <w:t xml:space="preserve">малого предпринимательства                 </w:t>
      </w:r>
    </w:p>
    <w:p w14:paraId="34000000">
      <w:pPr>
        <w:spacing w:line="276" w:lineRule="auto"/>
        <w:rPr>
          <w:sz w:val="28"/>
        </w:rPr>
      </w:pPr>
      <w:r>
        <w:rPr>
          <w:sz w:val="28"/>
        </w:rPr>
        <w:t>и потребительского рынка                                                                Маркина Е.В.</w:t>
      </w:r>
    </w:p>
    <w:p w14:paraId="35000000">
      <w:pPr>
        <w:spacing w:line="276" w:lineRule="auto"/>
        <w:rPr>
          <w:sz w:val="28"/>
        </w:rPr>
      </w:pPr>
    </w:p>
    <w:p w14:paraId="36000000">
      <w:pPr>
        <w:spacing w:line="276" w:lineRule="auto"/>
        <w:rPr>
          <w:sz w:val="28"/>
        </w:rPr>
      </w:pPr>
    </w:p>
    <w:p w14:paraId="37000000">
      <w:pPr>
        <w:sectPr>
          <w:pgSz w:w="11908" w:h="16848"/>
          <w:pgMar w:top="1134" w:right="850" w:bottom="1134" w:left="1701" w:header="0" w:footer="0" w:gutter="0"/>
          <w:pgNumType w:fmt="decimal"/>
          <w:cols w:space="720" w:num="1"/>
        </w:sectPr>
      </w:pPr>
    </w:p>
    <w:p w14:paraId="38000000"/>
    <w:sectPr>
      <w:headerReference r:id="rId5" w:type="default"/>
      <w:pgSz w:w="11908" w:h="16848"/>
      <w:pgMar w:top="1134" w:right="850" w:bottom="1134" w:left="1701" w:header="289" w:footer="0" w:gutter="0"/>
      <w:pgNumType w:fmt="decimal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800F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1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16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A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caption"/>
    <w:basedOn w:val="1"/>
    <w:next w:val="1"/>
    <w:qFormat/>
    <w:uiPriority w:val="0"/>
    <w:pPr>
      <w:spacing w:before="120" w:after="120"/>
    </w:pPr>
    <w:rPr>
      <w:i/>
      <w:sz w:val="24"/>
    </w:rPr>
  </w:style>
  <w:style w:type="paragraph" w:styleId="11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3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7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2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3">
    <w:name w:val="List"/>
    <w:basedOn w:val="15"/>
    <w:uiPriority w:val="0"/>
  </w:style>
  <w:style w:type="paragraph" w:styleId="24">
    <w:name w:val="Body Text Indent 2"/>
    <w:basedOn w:val="1"/>
    <w:qFormat/>
    <w:uiPriority w:val="0"/>
    <w:pPr>
      <w:ind w:left="0" w:firstLine="851"/>
      <w:jc w:val="both"/>
    </w:pPr>
    <w:rPr>
      <w:sz w:val="28"/>
    </w:rPr>
  </w:style>
  <w:style w:type="paragraph" w:styleId="25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6">
    <w:name w:val="Заголовок"/>
    <w:basedOn w:val="1"/>
    <w:next w:val="15"/>
    <w:link w:val="27"/>
    <w:uiPriority w:val="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1"/>
    <w:link w:val="26"/>
    <w:uiPriority w:val="0"/>
    <w:rPr>
      <w:rFonts w:ascii="Liberation Sans" w:hAnsi="Liberation Sans"/>
      <w:sz w:val="28"/>
    </w:rPr>
  </w:style>
  <w:style w:type="paragraph" w:customStyle="1" w:styleId="28">
    <w:name w:val="Указатель1"/>
    <w:basedOn w:val="1"/>
    <w:link w:val="29"/>
    <w:qFormat/>
    <w:uiPriority w:val="0"/>
  </w:style>
  <w:style w:type="character" w:customStyle="1" w:styleId="29">
    <w:name w:val="Указатель11"/>
    <w:link w:val="28"/>
    <w:uiPriority w:val="0"/>
  </w:style>
  <w:style w:type="paragraph" w:customStyle="1" w:styleId="30">
    <w:name w:val="Заголовок таблицы"/>
    <w:basedOn w:val="31"/>
    <w:link w:val="32"/>
    <w:uiPriority w:val="0"/>
    <w:pPr>
      <w:jc w:val="center"/>
    </w:pPr>
    <w:rPr>
      <w:b/>
    </w:rPr>
  </w:style>
  <w:style w:type="paragraph" w:customStyle="1" w:styleId="31">
    <w:name w:val="Содержимое таблицы"/>
    <w:basedOn w:val="1"/>
    <w:link w:val="33"/>
    <w:uiPriority w:val="0"/>
  </w:style>
  <w:style w:type="character" w:customStyle="1" w:styleId="32">
    <w:name w:val="Заголовок таблицы1"/>
    <w:basedOn w:val="33"/>
    <w:link w:val="30"/>
    <w:uiPriority w:val="0"/>
    <w:rPr>
      <w:b/>
    </w:rPr>
  </w:style>
  <w:style w:type="character" w:customStyle="1" w:styleId="33">
    <w:name w:val="Содержимое таблицы1"/>
    <w:link w:val="31"/>
    <w:qFormat/>
    <w:uiPriority w:val="0"/>
  </w:style>
  <w:style w:type="paragraph" w:customStyle="1" w:styleId="34">
    <w:name w:val="fontstyle0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NewRomanPSMT" w:hAnsi="TimesNewRomanPSMT"/>
      <w:color w:val="000000"/>
      <w:spacing w:val="0"/>
      <w:sz w:val="24"/>
    </w:rPr>
  </w:style>
  <w:style w:type="character" w:customStyle="1" w:styleId="35">
    <w:name w:val="fontstyle011"/>
    <w:basedOn w:val="7"/>
    <w:link w:val="34"/>
    <w:uiPriority w:val="0"/>
    <w:rPr>
      <w:rFonts w:ascii="TimesNewRomanPSMT" w:hAnsi="TimesNewRomanPSMT"/>
      <w:color w:val="000000"/>
      <w:sz w:val="24"/>
    </w:rPr>
  </w:style>
  <w:style w:type="paragraph" w:customStyle="1" w:styleId="36">
    <w:name w:val="Font Style11"/>
    <w:link w:val="3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b/>
      <w:color w:val="000000"/>
      <w:spacing w:val="0"/>
      <w:sz w:val="26"/>
    </w:rPr>
  </w:style>
  <w:style w:type="character" w:customStyle="1" w:styleId="37">
    <w:name w:val="Font Style111"/>
    <w:basedOn w:val="7"/>
    <w:link w:val="36"/>
    <w:qFormat/>
    <w:uiPriority w:val="0"/>
    <w:rPr>
      <w:rFonts w:ascii="Times New Roman" w:hAnsi="Times New Roman"/>
      <w:b/>
      <w:sz w:val="26"/>
    </w:rPr>
  </w:style>
  <w:style w:type="paragraph" w:customStyle="1" w:styleId="38">
    <w:name w:val="Footnote"/>
    <w:link w:val="39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9">
    <w:name w:val="Footnote1"/>
    <w:link w:val="38"/>
    <w:uiPriority w:val="0"/>
    <w:rPr>
      <w:rFonts w:ascii="XO Thames" w:hAnsi="XO Thames"/>
      <w:sz w:val="22"/>
    </w:rPr>
  </w:style>
  <w:style w:type="paragraph" w:customStyle="1" w:styleId="40">
    <w:name w:val="Header and Footer"/>
    <w:link w:val="41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41">
    <w:name w:val="Header and Footer1"/>
    <w:link w:val="40"/>
    <w:qFormat/>
    <w:uiPriority w:val="0"/>
    <w:rPr>
      <w:rFonts w:ascii="XO Thames" w:hAnsi="XO Thames"/>
      <w:sz w:val="20"/>
    </w:rPr>
  </w:style>
  <w:style w:type="paragraph" w:customStyle="1" w:styleId="42">
    <w:name w:val="Font Style12"/>
    <w:link w:val="4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b/>
      <w:color w:val="000000"/>
      <w:spacing w:val="0"/>
      <w:sz w:val="26"/>
    </w:rPr>
  </w:style>
  <w:style w:type="character" w:customStyle="1" w:styleId="43">
    <w:name w:val="Font Style121"/>
    <w:basedOn w:val="7"/>
    <w:link w:val="42"/>
    <w:qFormat/>
    <w:uiPriority w:val="0"/>
    <w:rPr>
      <w:rFonts w:ascii="Times New Roman" w:hAnsi="Times New Roman"/>
      <w:b/>
      <w:sz w:val="26"/>
    </w:rPr>
  </w:style>
  <w:style w:type="paragraph" w:customStyle="1" w:styleId="44">
    <w:name w:val="Style2"/>
    <w:basedOn w:val="1"/>
    <w:link w:val="45"/>
    <w:uiPriority w:val="0"/>
    <w:pPr>
      <w:widowControl w:val="0"/>
      <w:spacing w:line="373" w:lineRule="exact"/>
    </w:pPr>
    <w:rPr>
      <w:sz w:val="24"/>
    </w:rPr>
  </w:style>
  <w:style w:type="character" w:customStyle="1" w:styleId="45">
    <w:name w:val="Style21"/>
    <w:link w:val="44"/>
    <w:qFormat/>
    <w:uiPriority w:val="0"/>
    <w:rPr>
      <w:sz w:val="24"/>
    </w:rPr>
  </w:style>
  <w:style w:type="paragraph" w:customStyle="1" w:styleId="46">
    <w:name w:val="Style1"/>
    <w:basedOn w:val="1"/>
    <w:link w:val="47"/>
    <w:uiPriority w:val="0"/>
    <w:pPr>
      <w:widowControl w:val="0"/>
      <w:spacing w:line="566" w:lineRule="exact"/>
    </w:pPr>
    <w:rPr>
      <w:sz w:val="24"/>
    </w:rPr>
  </w:style>
  <w:style w:type="character" w:customStyle="1" w:styleId="47">
    <w:name w:val="Style11"/>
    <w:link w:val="46"/>
    <w:uiPriority w:val="0"/>
    <w:rPr>
      <w:sz w:val="24"/>
    </w:rPr>
  </w:style>
  <w:style w:type="paragraph" w:customStyle="1" w:styleId="48">
    <w:name w:val="ConsPlusNormal"/>
    <w:link w:val="49"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/>
      <w:color w:val="000000"/>
      <w:spacing w:val="0"/>
      <w:sz w:val="20"/>
    </w:rPr>
  </w:style>
  <w:style w:type="character" w:customStyle="1" w:styleId="49">
    <w:name w:val="ConsPlusNormal1"/>
    <w:link w:val="48"/>
    <w:uiPriority w:val="0"/>
    <w:rPr>
      <w:rFonts w:ascii="Arial" w:hAnsi="Arial"/>
      <w:color w:val="000000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2025-12-26T11:04:17Z</dcterms:created>
  <dc:creator>Дарья</dc:creator>
  <cp:lastModifiedBy>Дарья</cp:lastModifiedBy>
  <dcterms:modified xsi:type="dcterms:W3CDTF">2025-12-26T11:04:21Z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096365F231184233B533BEA04926F21F_13</vt:lpwstr>
  </property>
</Properties>
</file>